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个人承诺函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本人为北京理工大学    学院在站博士后     （姓名），工号：      ，经与本人合作导师协商，同意本人申报2021年度北京市自然科学基金项目。本人承诺如获得项目资助，同意延长在站期限至项目资助期满，或出站后继续留在北京理工大学从事相关研究。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right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在站博士后（签名）：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righ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right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合作导师（签名）：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righ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right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学院（公章）：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4196"/>
    <w:rsid w:val="60714898"/>
    <w:rsid w:val="71084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WLY</dc:creator>
  <cp:lastModifiedBy>小楼听雨</cp:lastModifiedBy>
  <dcterms:modified xsi:type="dcterms:W3CDTF">2020-05-25T01:14:27Z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